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A" w:rsidRPr="00993466" w:rsidRDefault="00047CAA" w:rsidP="00047CAA">
      <w:pPr>
        <w:spacing w:after="0" w:line="240" w:lineRule="auto"/>
        <w:ind w:left="360" w:firstLine="709"/>
        <w:jc w:val="both"/>
        <w:rPr>
          <w:rFonts w:eastAsia="Calibri"/>
          <w:b/>
          <w:szCs w:val="28"/>
        </w:rPr>
      </w:pPr>
      <w:r w:rsidRPr="00993466">
        <w:rPr>
          <w:rFonts w:eastAsia="Calibri"/>
          <w:b/>
          <w:szCs w:val="28"/>
        </w:rPr>
        <w:t>. КРАТКАЯ</w:t>
      </w:r>
      <w:r>
        <w:rPr>
          <w:rFonts w:eastAsia="Calibri"/>
          <w:b/>
          <w:szCs w:val="28"/>
        </w:rPr>
        <w:t xml:space="preserve"> ПРЕЗЕНТАЦИЯ ООП ДО МБДОУ ДС </w:t>
      </w:r>
      <w:r w:rsidRPr="00993466">
        <w:rPr>
          <w:rFonts w:eastAsia="Calibri"/>
          <w:b/>
          <w:szCs w:val="28"/>
        </w:rPr>
        <w:t xml:space="preserve"> № </w:t>
      </w:r>
      <w:r>
        <w:rPr>
          <w:rFonts w:eastAsia="Calibri"/>
          <w:b/>
          <w:szCs w:val="28"/>
        </w:rPr>
        <w:t>4</w:t>
      </w:r>
      <w:r w:rsidRPr="00993466">
        <w:rPr>
          <w:rFonts w:eastAsia="Calibri"/>
          <w:b/>
          <w:szCs w:val="28"/>
        </w:rPr>
        <w:t>5.</w:t>
      </w:r>
    </w:p>
    <w:p w:rsidR="00047CAA" w:rsidRPr="000A4700" w:rsidRDefault="00047CAA" w:rsidP="00047CAA">
      <w:pPr>
        <w:pStyle w:val="5"/>
        <w:spacing w:line="240" w:lineRule="auto"/>
        <w:ind w:right="176"/>
        <w:jc w:val="both"/>
        <w:rPr>
          <w:szCs w:val="28"/>
          <w:lang w:val="ru-RU"/>
        </w:rPr>
      </w:pPr>
    </w:p>
    <w:p w:rsidR="00047CAA" w:rsidRPr="000A4700" w:rsidRDefault="00047CAA" w:rsidP="00047CAA">
      <w:pPr>
        <w:pStyle w:val="5"/>
        <w:spacing w:line="240" w:lineRule="auto"/>
        <w:ind w:right="176"/>
        <w:jc w:val="both"/>
        <w:rPr>
          <w:szCs w:val="28"/>
          <w:lang w:val="ru-RU"/>
        </w:rPr>
      </w:pPr>
    </w:p>
    <w:p w:rsidR="00047CAA" w:rsidRPr="00CA6F38" w:rsidRDefault="00047CAA" w:rsidP="00047CAA">
      <w:pPr>
        <w:pStyle w:val="5"/>
        <w:spacing w:line="240" w:lineRule="auto"/>
        <w:ind w:right="176" w:firstLine="709"/>
        <w:jc w:val="both"/>
        <w:rPr>
          <w:b/>
          <w:szCs w:val="28"/>
          <w:lang w:val="ru-RU"/>
        </w:rPr>
      </w:pPr>
      <w:r w:rsidRPr="00CA6F38">
        <w:rPr>
          <w:b/>
          <w:szCs w:val="28"/>
          <w:lang w:val="ru-RU"/>
        </w:rPr>
        <w:t>Сведения о режиме работы дошкольного образовательного  учреждения</w:t>
      </w:r>
    </w:p>
    <w:p w:rsidR="00047CAA" w:rsidRDefault="00047CAA" w:rsidP="00047CAA">
      <w:pPr>
        <w:spacing w:after="0" w:line="240" w:lineRule="auto"/>
        <w:ind w:firstLine="709"/>
        <w:jc w:val="both"/>
        <w:rPr>
          <w:szCs w:val="28"/>
        </w:rPr>
      </w:pP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 w:rsidRPr="00CA6F38">
        <w:rPr>
          <w:szCs w:val="28"/>
        </w:rPr>
        <w:t xml:space="preserve">Муниципальное  бюджетное  дошкольное образовательное учреждение детский сад </w:t>
      </w:r>
      <w:r>
        <w:rPr>
          <w:szCs w:val="28"/>
        </w:rPr>
        <w:t>№ 45</w:t>
      </w:r>
      <w:r w:rsidRPr="00CA6F38">
        <w:rPr>
          <w:szCs w:val="28"/>
        </w:rPr>
        <w:t xml:space="preserve">  муниципального образования Темрюкский район функционирует в режиме 10 часового пребывания.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 w:rsidRPr="00CA6F38">
        <w:rPr>
          <w:szCs w:val="28"/>
        </w:rPr>
        <w:t xml:space="preserve">Возрастные и индивидуальные особенности контингента воспитанников: возраст от </w:t>
      </w:r>
      <w:r>
        <w:rPr>
          <w:szCs w:val="28"/>
        </w:rPr>
        <w:t xml:space="preserve">2 мес. </w:t>
      </w:r>
      <w:r w:rsidRPr="00CA6F38">
        <w:rPr>
          <w:szCs w:val="28"/>
        </w:rPr>
        <w:t>до 8 лет.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b/>
          <w:szCs w:val="28"/>
        </w:rPr>
      </w:pPr>
      <w:r w:rsidRPr="00CA6F38">
        <w:rPr>
          <w:b/>
          <w:szCs w:val="28"/>
        </w:rPr>
        <w:t>Количество и виды групп: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 w:rsidRPr="00CA6F38">
        <w:rPr>
          <w:szCs w:val="28"/>
        </w:rPr>
        <w:t xml:space="preserve">       - Первая смешанная группа раннего возраста (дети 1-3 лет);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 w:rsidRPr="00CA6F38">
        <w:rPr>
          <w:szCs w:val="28"/>
        </w:rPr>
        <w:t xml:space="preserve">       - Первая смешанная дошкольная группа (дети 3-5 лет);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 w:rsidRPr="00CA6F38">
        <w:rPr>
          <w:szCs w:val="28"/>
        </w:rPr>
        <w:t xml:space="preserve">       - Вторая смешанная дошкольная группа (дети 5-7 лет)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 w:rsidRPr="00CA6F38">
        <w:rPr>
          <w:szCs w:val="28"/>
        </w:rPr>
        <w:t xml:space="preserve">     </w:t>
      </w:r>
      <w:r>
        <w:rPr>
          <w:szCs w:val="28"/>
        </w:rPr>
        <w:t xml:space="preserve"> </w:t>
      </w:r>
    </w:p>
    <w:p w:rsidR="00047CAA" w:rsidRPr="00CA6F38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</w:p>
    <w:p w:rsidR="00047CAA" w:rsidRPr="000A4700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 w:firstLine="709"/>
        <w:rPr>
          <w:szCs w:val="28"/>
        </w:rPr>
      </w:pPr>
      <w:r>
        <w:rPr>
          <w:szCs w:val="28"/>
        </w:rPr>
        <w:t>Количество групп: 3, количество детей – 67</w:t>
      </w:r>
      <w:r w:rsidRPr="00CA6F38">
        <w:rPr>
          <w:szCs w:val="28"/>
        </w:rPr>
        <w:t>.</w:t>
      </w:r>
    </w:p>
    <w:p w:rsidR="00047CAA" w:rsidRPr="000A4700" w:rsidRDefault="00047CAA" w:rsidP="00047CAA">
      <w:pPr>
        <w:spacing w:after="0" w:line="240" w:lineRule="auto"/>
        <w:ind w:firstLine="709"/>
        <w:rPr>
          <w:szCs w:val="28"/>
        </w:rPr>
      </w:pPr>
    </w:p>
    <w:p w:rsidR="00047CAA" w:rsidRDefault="00047CAA" w:rsidP="00047CAA">
      <w:pPr>
        <w:spacing w:after="0" w:line="240" w:lineRule="auto"/>
        <w:ind w:firstLine="709"/>
        <w:rPr>
          <w:szCs w:val="28"/>
        </w:rPr>
      </w:pPr>
      <w:r w:rsidRPr="00DC4A18">
        <w:rPr>
          <w:b/>
          <w:szCs w:val="28"/>
        </w:rPr>
        <w:t>Приоритетные направления:</w:t>
      </w:r>
      <w:r w:rsidRPr="00DC4A18">
        <w:rPr>
          <w:b/>
          <w:szCs w:val="28"/>
        </w:rPr>
        <w:br/>
      </w:r>
    </w:p>
    <w:p w:rsidR="00047CAA" w:rsidRDefault="00047CAA" w:rsidP="00047CAA">
      <w:pPr>
        <w:spacing w:after="0" w:line="240" w:lineRule="auto"/>
        <w:ind w:firstLine="709"/>
        <w:rPr>
          <w:szCs w:val="28"/>
        </w:rPr>
      </w:pPr>
      <w:r w:rsidRPr="00DC4A18">
        <w:rPr>
          <w:szCs w:val="28"/>
        </w:rPr>
        <w:t>1. Соци</w:t>
      </w:r>
      <w:r>
        <w:rPr>
          <w:szCs w:val="28"/>
        </w:rPr>
        <w:t>ально-коммуникативное развитие.</w:t>
      </w:r>
    </w:p>
    <w:p w:rsidR="00047CAA" w:rsidRDefault="00047CAA" w:rsidP="00047CAA">
      <w:pPr>
        <w:spacing w:after="0" w:line="240" w:lineRule="auto"/>
        <w:ind w:firstLine="709"/>
        <w:rPr>
          <w:szCs w:val="28"/>
        </w:rPr>
      </w:pPr>
      <w:r w:rsidRPr="00DC4A18">
        <w:rPr>
          <w:szCs w:val="28"/>
        </w:rPr>
        <w:t>2. Худож</w:t>
      </w:r>
      <w:r>
        <w:rPr>
          <w:szCs w:val="28"/>
        </w:rPr>
        <w:t>ественно-эстетическое развитие.</w:t>
      </w:r>
    </w:p>
    <w:p w:rsidR="00047CAA" w:rsidRDefault="00047CAA" w:rsidP="00047CAA">
      <w:pPr>
        <w:spacing w:after="0" w:line="240" w:lineRule="auto"/>
        <w:ind w:firstLine="709"/>
        <w:rPr>
          <w:szCs w:val="28"/>
        </w:rPr>
      </w:pPr>
      <w:r w:rsidRPr="00DC4A18">
        <w:rPr>
          <w:szCs w:val="28"/>
        </w:rPr>
        <w:t>3. Физическое развитие.</w:t>
      </w:r>
    </w:p>
    <w:p w:rsidR="00047CAA" w:rsidRDefault="00047CAA" w:rsidP="00047CAA">
      <w:pPr>
        <w:spacing w:after="0" w:line="240" w:lineRule="auto"/>
        <w:rPr>
          <w:i/>
          <w:szCs w:val="28"/>
        </w:rPr>
      </w:pPr>
    </w:p>
    <w:p w:rsidR="00047CAA" w:rsidRPr="00DF2777" w:rsidRDefault="00047CAA" w:rsidP="00047CAA">
      <w:pPr>
        <w:spacing w:after="0" w:line="240" w:lineRule="auto"/>
        <w:ind w:firstLine="709"/>
        <w:jc w:val="both"/>
        <w:rPr>
          <w:b/>
          <w:szCs w:val="28"/>
        </w:rPr>
      </w:pPr>
      <w:r w:rsidRPr="00DF2777">
        <w:rPr>
          <w:b/>
          <w:szCs w:val="28"/>
        </w:rPr>
        <w:t>Реализуемые программы:</w:t>
      </w:r>
    </w:p>
    <w:p w:rsidR="00047CAA" w:rsidRPr="00DF2777" w:rsidRDefault="00047CAA" w:rsidP="00047CAA">
      <w:pPr>
        <w:spacing w:after="0" w:line="240" w:lineRule="auto"/>
        <w:ind w:firstLine="709"/>
        <w:jc w:val="both"/>
        <w:rPr>
          <w:szCs w:val="28"/>
        </w:rPr>
      </w:pPr>
      <w:r w:rsidRPr="00DF2777">
        <w:rPr>
          <w:szCs w:val="28"/>
        </w:rPr>
        <w:t xml:space="preserve"> </w:t>
      </w:r>
      <w:proofErr w:type="gramStart"/>
      <w:r w:rsidRPr="00DF2777">
        <w:rPr>
          <w:szCs w:val="28"/>
        </w:rPr>
        <w:t xml:space="preserve">I часть ООП ДО (обязательная) – до 60%. Содержание образовательного процесса выстроено в соответствии с Примерной общеобразовательной программой дошкольного образования «От рождения до школы» под редакцией Н. Е. </w:t>
      </w:r>
      <w:proofErr w:type="spellStart"/>
      <w:r w:rsidRPr="00DF2777">
        <w:rPr>
          <w:szCs w:val="28"/>
        </w:rPr>
        <w:t>Вераксы</w:t>
      </w:r>
      <w:proofErr w:type="spellEnd"/>
      <w:r w:rsidRPr="00DF2777">
        <w:rPr>
          <w:szCs w:val="28"/>
        </w:rPr>
        <w:t>, Т. С. Комаровой, М. А. Васильевой.</w:t>
      </w:r>
      <w:proofErr w:type="gramEnd"/>
      <w:r w:rsidRPr="00DF2777">
        <w:rPr>
          <w:szCs w:val="28"/>
        </w:rPr>
        <w:t xml:space="preserve"> - М.: МОЗАИКА-СИНТЕЗ, 2015 г.</w:t>
      </w:r>
    </w:p>
    <w:p w:rsidR="00047CAA" w:rsidRPr="00DF2777" w:rsidRDefault="00047CAA" w:rsidP="00047CAA">
      <w:pPr>
        <w:spacing w:after="0" w:line="240" w:lineRule="auto"/>
        <w:ind w:firstLine="709"/>
        <w:jc w:val="both"/>
        <w:rPr>
          <w:szCs w:val="28"/>
        </w:rPr>
      </w:pPr>
      <w:r w:rsidRPr="00DF2777">
        <w:rPr>
          <w:szCs w:val="28"/>
        </w:rPr>
        <w:t>II часть программы (формируемая участниками педагогического процесса) – до 40%. Используются парциальные программы:</w:t>
      </w:r>
    </w:p>
    <w:p w:rsidR="00047CAA" w:rsidRPr="00DF2777" w:rsidRDefault="00047CAA" w:rsidP="00047CAA">
      <w:pPr>
        <w:spacing w:after="0" w:line="240" w:lineRule="auto"/>
        <w:ind w:firstLine="709"/>
        <w:jc w:val="both"/>
        <w:rPr>
          <w:szCs w:val="28"/>
        </w:rPr>
      </w:pPr>
      <w:r w:rsidRPr="00DF2777">
        <w:rPr>
          <w:szCs w:val="28"/>
        </w:rPr>
        <w:t xml:space="preserve">- Основы безопасности детей дошкольного возраста, под редакцией Н. Авдеева О.Князева, Р. </w:t>
      </w:r>
      <w:proofErr w:type="spellStart"/>
      <w:r w:rsidRPr="00DF2777">
        <w:rPr>
          <w:szCs w:val="28"/>
        </w:rPr>
        <w:t>Стеркина</w:t>
      </w:r>
      <w:proofErr w:type="spellEnd"/>
      <w:r w:rsidRPr="00DF2777">
        <w:rPr>
          <w:szCs w:val="28"/>
        </w:rPr>
        <w:t xml:space="preserve">. ДЕТСТВО-Пресс, 2009.  </w:t>
      </w:r>
    </w:p>
    <w:p w:rsidR="00047CAA" w:rsidRPr="00DF2777" w:rsidRDefault="00047CAA" w:rsidP="00047CAA">
      <w:pPr>
        <w:spacing w:after="0" w:line="240" w:lineRule="auto"/>
        <w:ind w:firstLine="709"/>
        <w:jc w:val="both"/>
        <w:rPr>
          <w:szCs w:val="28"/>
        </w:rPr>
      </w:pPr>
      <w:r w:rsidRPr="00DF2777">
        <w:rPr>
          <w:szCs w:val="28"/>
        </w:rPr>
        <w:t>- Программа художественного воспитания, обучения и развития детей 2-7 лет «Цветные ладошки». И.А. Лыкова. Издательство: «КАРАПУЗ-ДИДАКТИКА», 2007.</w:t>
      </w:r>
    </w:p>
    <w:p w:rsidR="00047CAA" w:rsidRDefault="00047CAA" w:rsidP="00047CAA">
      <w:pPr>
        <w:spacing w:after="0" w:line="240" w:lineRule="auto"/>
        <w:ind w:firstLine="709"/>
        <w:rPr>
          <w:b/>
          <w:szCs w:val="28"/>
        </w:rPr>
      </w:pPr>
    </w:p>
    <w:p w:rsidR="00047CAA" w:rsidRPr="008A51F1" w:rsidRDefault="00047CAA" w:rsidP="00047CAA">
      <w:pPr>
        <w:spacing w:after="0" w:line="240" w:lineRule="auto"/>
        <w:ind w:firstLine="709"/>
        <w:rPr>
          <w:b/>
          <w:szCs w:val="28"/>
        </w:rPr>
      </w:pPr>
      <w:r w:rsidRPr="008A51F1">
        <w:rPr>
          <w:b/>
          <w:szCs w:val="28"/>
        </w:rPr>
        <w:t>Кадровое обеспечение:</w:t>
      </w:r>
    </w:p>
    <w:p w:rsidR="00047CAA" w:rsidRPr="008A51F1" w:rsidRDefault="00047CAA" w:rsidP="00047CAA">
      <w:pPr>
        <w:spacing w:after="0" w:line="240" w:lineRule="auto"/>
        <w:ind w:firstLine="709"/>
        <w:rPr>
          <w:szCs w:val="28"/>
        </w:rPr>
      </w:pPr>
      <w:r w:rsidRPr="008A51F1">
        <w:rPr>
          <w:szCs w:val="28"/>
        </w:rPr>
        <w:t>Заведующий ДОУ - 1</w:t>
      </w:r>
    </w:p>
    <w:p w:rsidR="00047CAA" w:rsidRPr="008A51F1" w:rsidRDefault="00047CAA" w:rsidP="00047CAA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Воспитатели – 4</w:t>
      </w:r>
    </w:p>
    <w:p w:rsidR="00047CAA" w:rsidRPr="008A51F1" w:rsidRDefault="00047CAA" w:rsidP="00047CAA">
      <w:pPr>
        <w:spacing w:after="0" w:line="240" w:lineRule="auto"/>
        <w:ind w:firstLine="709"/>
        <w:rPr>
          <w:szCs w:val="28"/>
        </w:rPr>
      </w:pPr>
      <w:r w:rsidRPr="008A51F1">
        <w:rPr>
          <w:szCs w:val="28"/>
        </w:rPr>
        <w:t>Музыкальный руководитель -1</w:t>
      </w:r>
    </w:p>
    <w:p w:rsidR="00047CAA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8A51F1">
        <w:rPr>
          <w:rFonts w:eastAsia="Calibri"/>
          <w:b/>
          <w:szCs w:val="28"/>
        </w:rPr>
        <w:t>Особенности взаимодействия   детского сада с семьями воспитанников.</w:t>
      </w: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A51F1">
        <w:rPr>
          <w:rFonts w:eastAsia="Calibri"/>
          <w:szCs w:val="28"/>
          <w:u w:val="single"/>
        </w:rPr>
        <w:t>Ведущая цель</w:t>
      </w:r>
      <w:r w:rsidRPr="008A51F1">
        <w:rPr>
          <w:rFonts w:eastAsia="Calibri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компетентности, обеспечение права родителей на уважение и понимание, на участие в жизни детского сада.</w:t>
      </w:r>
    </w:p>
    <w:p w:rsidR="00047CAA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  <w:u w:val="single"/>
        </w:rPr>
      </w:pP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  <w:u w:val="single"/>
        </w:rPr>
      </w:pPr>
      <w:r w:rsidRPr="008A51F1">
        <w:rPr>
          <w:rFonts w:eastAsia="Calibri"/>
          <w:szCs w:val="28"/>
          <w:u w:val="single"/>
        </w:rPr>
        <w:t>Основные направления:</w:t>
      </w: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A51F1">
        <w:rPr>
          <w:rFonts w:eastAsia="Calibri"/>
          <w:szCs w:val="28"/>
        </w:rPr>
        <w:t xml:space="preserve">1.Взаимопознание и </w:t>
      </w:r>
      <w:proofErr w:type="spellStart"/>
      <w:r w:rsidRPr="008A51F1">
        <w:rPr>
          <w:rFonts w:eastAsia="Calibri"/>
          <w:szCs w:val="28"/>
        </w:rPr>
        <w:t>взаимоинформирование</w:t>
      </w:r>
      <w:proofErr w:type="spellEnd"/>
      <w:r w:rsidRPr="008A51F1">
        <w:rPr>
          <w:rFonts w:eastAsia="Calibri"/>
          <w:szCs w:val="28"/>
        </w:rPr>
        <w:t>.</w:t>
      </w: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A51F1">
        <w:rPr>
          <w:rFonts w:eastAsia="Calibri"/>
          <w:szCs w:val="28"/>
        </w:rPr>
        <w:t>2.Непрерывное образование воспитывающих взрослых.</w:t>
      </w: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8A51F1">
        <w:rPr>
          <w:rFonts w:eastAsia="Calibri"/>
          <w:szCs w:val="28"/>
        </w:rPr>
        <w:t>3.Совместная деятельность педагогов, родителей, детей.</w:t>
      </w:r>
    </w:p>
    <w:p w:rsidR="00047CAA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  <w:u w:val="single"/>
        </w:rPr>
      </w:pPr>
    </w:p>
    <w:p w:rsidR="00047CAA" w:rsidRPr="008A51F1" w:rsidRDefault="00047CAA" w:rsidP="00047CAA">
      <w:pPr>
        <w:spacing w:after="0"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8A51F1">
        <w:rPr>
          <w:rFonts w:eastAsia="Calibri"/>
          <w:szCs w:val="28"/>
          <w:u w:val="single"/>
        </w:rPr>
        <w:t>Формы взаимодействия:</w:t>
      </w:r>
      <w:r w:rsidRPr="008A51F1">
        <w:rPr>
          <w:rFonts w:eastAsia="Calibri"/>
          <w:szCs w:val="28"/>
        </w:rPr>
        <w:t xml:space="preserve"> беседы, анкетирование, консультации, дни открытых дверей, собрания-встречи, мастер-классы, тренинги, семейные праздники, проектная деятельность, вечера вопросов и ответов, выставки, конкурсы, наглядная информация и др.</w:t>
      </w:r>
      <w:proofErr w:type="gramEnd"/>
    </w:p>
    <w:p w:rsidR="00047CAA" w:rsidRPr="000A4700" w:rsidRDefault="00047CAA" w:rsidP="00047CAA">
      <w:pPr>
        <w:spacing w:after="0" w:line="240" w:lineRule="auto"/>
        <w:ind w:firstLine="709"/>
        <w:jc w:val="both"/>
        <w:rPr>
          <w:szCs w:val="28"/>
        </w:rPr>
      </w:pPr>
    </w:p>
    <w:p w:rsidR="00047CAA" w:rsidRPr="000A4700" w:rsidRDefault="00047CAA" w:rsidP="00047CAA">
      <w:pPr>
        <w:pStyle w:val="5"/>
        <w:spacing w:line="240" w:lineRule="auto"/>
        <w:ind w:right="176"/>
        <w:jc w:val="both"/>
        <w:rPr>
          <w:szCs w:val="28"/>
          <w:lang w:val="ru-RU"/>
        </w:rPr>
      </w:pPr>
    </w:p>
    <w:p w:rsidR="00047CAA" w:rsidRDefault="00047CAA" w:rsidP="00047CAA">
      <w:pPr>
        <w:spacing w:after="0" w:line="240" w:lineRule="auto"/>
        <w:ind w:firstLine="709"/>
        <w:jc w:val="both"/>
        <w:rPr>
          <w:szCs w:val="28"/>
        </w:rPr>
      </w:pPr>
    </w:p>
    <w:p w:rsidR="00047CAA" w:rsidRPr="000A4700" w:rsidRDefault="00047CAA" w:rsidP="00047C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szCs w:val="28"/>
        </w:rPr>
      </w:pPr>
    </w:p>
    <w:p w:rsidR="00047CAA" w:rsidRPr="000A4700" w:rsidRDefault="00047CAA" w:rsidP="00047CAA">
      <w:pPr>
        <w:spacing w:after="0" w:line="240" w:lineRule="auto"/>
        <w:rPr>
          <w:szCs w:val="28"/>
        </w:rPr>
      </w:pPr>
    </w:p>
    <w:p w:rsidR="00047CAA" w:rsidRDefault="00047CAA" w:rsidP="00047CAA">
      <w:pPr>
        <w:spacing w:after="0" w:line="240" w:lineRule="auto"/>
        <w:rPr>
          <w:i/>
          <w:szCs w:val="28"/>
        </w:rPr>
      </w:pPr>
    </w:p>
    <w:p w:rsidR="00047CAA" w:rsidRPr="000A4700" w:rsidRDefault="00047CAA" w:rsidP="00047CAA">
      <w:pPr>
        <w:spacing w:after="0" w:line="240" w:lineRule="auto"/>
        <w:rPr>
          <w:i/>
          <w:szCs w:val="28"/>
        </w:rPr>
      </w:pPr>
    </w:p>
    <w:p w:rsidR="00047CAA" w:rsidRPr="000A4700" w:rsidRDefault="00047CAA" w:rsidP="00047CAA">
      <w:pPr>
        <w:spacing w:after="0" w:line="240" w:lineRule="auto"/>
        <w:jc w:val="both"/>
        <w:rPr>
          <w:rFonts w:eastAsia="Calibri"/>
          <w:i/>
          <w:szCs w:val="28"/>
        </w:rPr>
      </w:pPr>
    </w:p>
    <w:p w:rsidR="00047CAA" w:rsidRPr="000A4700" w:rsidRDefault="00047CAA" w:rsidP="00047CAA">
      <w:pPr>
        <w:spacing w:after="0" w:line="240" w:lineRule="auto"/>
        <w:jc w:val="both"/>
        <w:rPr>
          <w:szCs w:val="28"/>
        </w:rPr>
      </w:pPr>
    </w:p>
    <w:p w:rsidR="00047CAA" w:rsidRPr="000A4700" w:rsidRDefault="00047CAA" w:rsidP="00047CAA">
      <w:pPr>
        <w:spacing w:after="0" w:line="240" w:lineRule="auto"/>
        <w:ind w:firstLine="720"/>
        <w:jc w:val="both"/>
        <w:rPr>
          <w:szCs w:val="28"/>
        </w:rPr>
      </w:pPr>
    </w:p>
    <w:p w:rsidR="00D57692" w:rsidRPr="00047CAA" w:rsidRDefault="00D57692" w:rsidP="00047CAA">
      <w:pPr>
        <w:spacing w:after="0" w:line="240" w:lineRule="auto"/>
      </w:pPr>
    </w:p>
    <w:sectPr w:rsidR="00D57692" w:rsidRPr="00047CAA" w:rsidSect="00047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73"/>
    <w:rsid w:val="00047CAA"/>
    <w:rsid w:val="00420573"/>
    <w:rsid w:val="006C2DC6"/>
    <w:rsid w:val="00D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3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047CAA"/>
    <w:pPr>
      <w:keepNext/>
      <w:snapToGrid w:val="0"/>
      <w:spacing w:after="0" w:line="400" w:lineRule="atLeast"/>
      <w:jc w:val="center"/>
      <w:outlineLvl w:val="4"/>
    </w:pPr>
    <w:rPr>
      <w:rFonts w:eastAsia="Times New Roman" w:cs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7CAA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ДС_45</dc:creator>
  <cp:keywords/>
  <dc:description/>
  <cp:lastModifiedBy>ДС_45</cp:lastModifiedBy>
  <cp:revision>4</cp:revision>
  <dcterms:created xsi:type="dcterms:W3CDTF">2017-11-03T11:38:00Z</dcterms:created>
  <dcterms:modified xsi:type="dcterms:W3CDTF">2017-11-07T09:12:00Z</dcterms:modified>
</cp:coreProperties>
</file>